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BCB" w:rsidRDefault="008C5A6F" w:rsidP="008C5A6F">
      <w:pPr>
        <w:jc w:val="center"/>
        <w:rPr>
          <w:b/>
          <w:color w:val="FF0000"/>
          <w:sz w:val="48"/>
          <w:szCs w:val="48"/>
          <w:lang w:val="uk-UA"/>
        </w:rPr>
      </w:pPr>
      <w:bookmarkStart w:id="0" w:name="_GoBack"/>
      <w:bookmarkEnd w:id="0"/>
      <w:r w:rsidRPr="00192355">
        <w:rPr>
          <w:b/>
          <w:color w:val="002060"/>
          <w:sz w:val="24"/>
          <w:szCs w:val="24"/>
        </w:rPr>
        <w:t>ЕЖЕГОДН</w:t>
      </w:r>
      <w:r w:rsidR="008B1F43">
        <w:rPr>
          <w:b/>
          <w:color w:val="002060"/>
          <w:sz w:val="24"/>
          <w:szCs w:val="24"/>
        </w:rPr>
        <w:t>ЫЙ</w:t>
      </w:r>
      <w:r w:rsidR="008B1F43" w:rsidRPr="00E72BCB">
        <w:rPr>
          <w:b/>
          <w:color w:val="002060"/>
          <w:sz w:val="24"/>
          <w:szCs w:val="24"/>
          <w:lang w:val="en-US"/>
        </w:rPr>
        <w:t xml:space="preserve"> </w:t>
      </w:r>
      <w:r w:rsidR="008B1F43">
        <w:rPr>
          <w:b/>
          <w:color w:val="002060"/>
          <w:sz w:val="24"/>
          <w:szCs w:val="24"/>
        </w:rPr>
        <w:t>ВОРК</w:t>
      </w:r>
      <w:r w:rsidR="008B1F43" w:rsidRPr="00E72BCB">
        <w:rPr>
          <w:b/>
          <w:color w:val="002060"/>
          <w:sz w:val="24"/>
          <w:szCs w:val="24"/>
          <w:lang w:val="en-US"/>
        </w:rPr>
        <w:t>-</w:t>
      </w:r>
      <w:r w:rsidR="008B1F43">
        <w:rPr>
          <w:b/>
          <w:color w:val="002060"/>
          <w:sz w:val="24"/>
          <w:szCs w:val="24"/>
        </w:rPr>
        <w:t>ШОП</w:t>
      </w:r>
      <w:r w:rsidR="008B1F43" w:rsidRPr="00E72BCB">
        <w:rPr>
          <w:b/>
          <w:color w:val="002060"/>
          <w:sz w:val="24"/>
          <w:szCs w:val="24"/>
          <w:lang w:val="en-US"/>
        </w:rPr>
        <w:t xml:space="preserve"> </w:t>
      </w:r>
      <w:r w:rsidRPr="00192355">
        <w:rPr>
          <w:b/>
          <w:color w:val="002060"/>
          <w:sz w:val="24"/>
          <w:szCs w:val="24"/>
        </w:rPr>
        <w:t>ОТ</w:t>
      </w:r>
      <w:r w:rsidRPr="00192355">
        <w:rPr>
          <w:b/>
          <w:color w:val="002060"/>
          <w:sz w:val="24"/>
          <w:szCs w:val="24"/>
          <w:lang w:val="en-US"/>
        </w:rPr>
        <w:t xml:space="preserve"> “TRAVEL PROFESSIONAL GROUP”</w:t>
      </w:r>
      <w:r w:rsidRPr="00192355">
        <w:rPr>
          <w:b/>
          <w:color w:val="002060"/>
          <w:sz w:val="24"/>
          <w:szCs w:val="24"/>
          <w:lang w:val="en-US"/>
        </w:rPr>
        <w:br/>
      </w:r>
      <w:r w:rsidR="00E607C1">
        <w:rPr>
          <w:b/>
          <w:color w:val="002060"/>
          <w:sz w:val="36"/>
          <w:szCs w:val="36"/>
          <w:lang w:val="en-US"/>
        </w:rPr>
        <w:t>“</w:t>
      </w:r>
      <w:r w:rsidRPr="008B1F43">
        <w:rPr>
          <w:b/>
          <w:color w:val="002060"/>
          <w:sz w:val="36"/>
          <w:szCs w:val="36"/>
          <w:lang w:val="en-US"/>
        </w:rPr>
        <w:t>TRAVEL PROFESSIONAL WEEKEND 2016”</w:t>
      </w:r>
      <w:r w:rsidR="008B1F43">
        <w:rPr>
          <w:b/>
          <w:color w:val="002060"/>
          <w:sz w:val="36"/>
          <w:szCs w:val="36"/>
          <w:lang w:val="en-US"/>
        </w:rPr>
        <w:t xml:space="preserve"> </w:t>
      </w:r>
      <w:r w:rsidR="008B1F43">
        <w:rPr>
          <w:b/>
          <w:color w:val="002060"/>
          <w:sz w:val="36"/>
          <w:szCs w:val="36"/>
          <w:lang w:val="uk-UA"/>
        </w:rPr>
        <w:t>НА КИПРЕ</w:t>
      </w:r>
      <w:r w:rsidR="00E607C1">
        <w:rPr>
          <w:b/>
          <w:color w:val="002060"/>
          <w:sz w:val="36"/>
          <w:szCs w:val="36"/>
          <w:lang w:val="uk-UA"/>
        </w:rPr>
        <w:br/>
      </w:r>
      <w:r w:rsidR="00E607C1">
        <w:rPr>
          <w:b/>
          <w:color w:val="002060"/>
          <w:sz w:val="24"/>
          <w:szCs w:val="24"/>
          <w:lang w:val="uk-UA"/>
        </w:rPr>
        <w:t xml:space="preserve">ПРИ ПОДДЕРЖКЕ </w:t>
      </w:r>
      <w:r w:rsidR="00E607C1">
        <w:rPr>
          <w:b/>
          <w:color w:val="002060"/>
          <w:sz w:val="24"/>
          <w:szCs w:val="24"/>
          <w:lang w:val="en-US"/>
        </w:rPr>
        <w:t xml:space="preserve">CYPRUS TOURISM ORGANISATION, ATTICA HOLIDAYS </w:t>
      </w:r>
      <w:r w:rsidR="00E607C1">
        <w:rPr>
          <w:b/>
          <w:color w:val="002060"/>
          <w:sz w:val="24"/>
          <w:szCs w:val="24"/>
        </w:rPr>
        <w:t>И</w:t>
      </w:r>
      <w:r w:rsidR="00E607C1" w:rsidRPr="00E607C1">
        <w:rPr>
          <w:b/>
          <w:color w:val="002060"/>
          <w:sz w:val="24"/>
          <w:szCs w:val="24"/>
          <w:lang w:val="en-US"/>
        </w:rPr>
        <w:t xml:space="preserve"> </w:t>
      </w:r>
      <w:r w:rsidR="00E607C1">
        <w:rPr>
          <w:b/>
          <w:color w:val="002060"/>
          <w:sz w:val="24"/>
          <w:szCs w:val="24"/>
          <w:lang w:val="en-US"/>
        </w:rPr>
        <w:t xml:space="preserve">CONSTANTINOU BROS HOTELS </w:t>
      </w:r>
    </w:p>
    <w:p w:rsidR="008C5A6F" w:rsidRPr="00D57944" w:rsidRDefault="008C5A6F" w:rsidP="008C5A6F">
      <w:pPr>
        <w:jc w:val="center"/>
        <w:rPr>
          <w:b/>
          <w:color w:val="FF0000"/>
          <w:sz w:val="28"/>
          <w:szCs w:val="28"/>
          <w:lang w:val="en-US"/>
        </w:rPr>
      </w:pPr>
      <w:r w:rsidRPr="008C5A6F">
        <w:rPr>
          <w:b/>
          <w:color w:val="FF0000"/>
          <w:sz w:val="48"/>
          <w:szCs w:val="48"/>
          <w:lang w:val="uk-UA"/>
        </w:rPr>
        <w:t>04.02.2016 – 07.02.2016</w:t>
      </w:r>
      <w:r w:rsidRPr="008C5A6F">
        <w:rPr>
          <w:b/>
          <w:color w:val="FF0000"/>
          <w:sz w:val="28"/>
          <w:szCs w:val="28"/>
          <w:lang w:val="uk-UA"/>
        </w:rPr>
        <w:br/>
        <w:t xml:space="preserve">КИПР, ПАФОС, </w:t>
      </w:r>
      <w:r w:rsidRPr="008C5A6F">
        <w:rPr>
          <w:b/>
          <w:color w:val="FF0000"/>
          <w:sz w:val="28"/>
          <w:szCs w:val="28"/>
          <w:lang w:val="en-US"/>
        </w:rPr>
        <w:t>CONSTANTINOU BROS ATHENA BEACH HOTEL</w:t>
      </w:r>
    </w:p>
    <w:p w:rsidR="00E72BCB" w:rsidRPr="00853CA4" w:rsidRDefault="00D57944" w:rsidP="008C5A6F">
      <w:pPr>
        <w:jc w:val="center"/>
        <w:rPr>
          <w:b/>
          <w:color w:val="002060"/>
          <w:sz w:val="24"/>
          <w:szCs w:val="24"/>
        </w:rPr>
      </w:pPr>
      <w:r w:rsidRPr="00853CA4">
        <w:rPr>
          <w:b/>
          <w:color w:val="002060"/>
          <w:sz w:val="24"/>
          <w:szCs w:val="24"/>
        </w:rPr>
        <w:t xml:space="preserve">СЕМИНАРЫ ОБ ОСОБЕННОСТЯХ СТРАНЫ, ОБЩЕНИЕ </w:t>
      </w:r>
      <w:r w:rsidR="00835623" w:rsidRPr="00853CA4">
        <w:rPr>
          <w:b/>
          <w:color w:val="002060"/>
          <w:sz w:val="24"/>
          <w:szCs w:val="24"/>
        </w:rPr>
        <w:t xml:space="preserve">С ПРЕДСТАВИТЕЛЯМИ КИПРСКИХ ОТЕЛЕЙ И ПОЛУЧЕНИЕ ИСЧЕРПЫВАЮЩЕЙ ИНФОРМАЦИИ, ТЕМАТИЧЕСКИЕ ВЕЧЕРА, </w:t>
      </w:r>
      <w:r w:rsidRPr="00853CA4">
        <w:rPr>
          <w:b/>
          <w:color w:val="002060"/>
          <w:sz w:val="24"/>
          <w:szCs w:val="24"/>
        </w:rPr>
        <w:t>ЭКСКУРСИЯ, НЕОЖИДАННЫЕ СЮРПРИЗЫ И, КОНЕЧНО ЖЕ, ЗНАКОМСТВО С УДИВИТЕЛЬНОЙ СТРАНОЙ – КИПРОМ!</w:t>
      </w:r>
    </w:p>
    <w:p w:rsidR="00D57944" w:rsidRPr="00F43FA6" w:rsidRDefault="00D57944" w:rsidP="00D57944">
      <w:pPr>
        <w:jc w:val="center"/>
        <w:rPr>
          <w:b/>
          <w:color w:val="385623" w:themeColor="accent6" w:themeShade="80"/>
          <w:sz w:val="28"/>
          <w:szCs w:val="28"/>
          <w:u w:val="single"/>
        </w:rPr>
      </w:pPr>
      <w:r w:rsidRPr="00F43FA6">
        <w:rPr>
          <w:b/>
          <w:color w:val="385623" w:themeColor="accent6" w:themeShade="80"/>
          <w:sz w:val="28"/>
          <w:szCs w:val="28"/>
          <w:u w:val="single"/>
        </w:rPr>
        <w:t>ПРОГРАММА ТУРА</w:t>
      </w:r>
    </w:p>
    <w:p w:rsidR="00E72BCB" w:rsidRPr="00F43FA6" w:rsidRDefault="00D57944" w:rsidP="00D57944">
      <w:pPr>
        <w:jc w:val="center"/>
        <w:rPr>
          <w:b/>
          <w:color w:val="385623" w:themeColor="accent6" w:themeShade="80"/>
          <w:sz w:val="24"/>
          <w:szCs w:val="24"/>
        </w:rPr>
      </w:pPr>
      <w:r w:rsidRPr="00F43FA6">
        <w:rPr>
          <w:b/>
          <w:color w:val="385623" w:themeColor="accent6" w:themeShade="80"/>
          <w:sz w:val="24"/>
          <w:szCs w:val="24"/>
        </w:rPr>
        <w:t>04.02.2016</w:t>
      </w:r>
      <w:r w:rsidR="00853CA4" w:rsidRPr="00F43FA6">
        <w:rPr>
          <w:b/>
          <w:color w:val="385623" w:themeColor="accent6" w:themeShade="80"/>
          <w:sz w:val="24"/>
          <w:szCs w:val="24"/>
        </w:rPr>
        <w:br/>
        <w:t>АВИАПЕРЕЛЕТ КИЕВ-ЛАРНАКА</w:t>
      </w:r>
      <w:r w:rsidRPr="00F43FA6">
        <w:rPr>
          <w:b/>
          <w:color w:val="385623" w:themeColor="accent6" w:themeShade="80"/>
          <w:sz w:val="24"/>
          <w:szCs w:val="24"/>
        </w:rPr>
        <w:t xml:space="preserve"> А/К «МАУ» (БОРИСПОЛЬ, 10.10-13.05)</w:t>
      </w:r>
      <w:r w:rsidRPr="00F43FA6">
        <w:rPr>
          <w:b/>
          <w:color w:val="385623" w:themeColor="accent6" w:themeShade="80"/>
          <w:sz w:val="24"/>
          <w:szCs w:val="24"/>
          <w:lang w:val="uk-UA"/>
        </w:rPr>
        <w:t>;</w:t>
      </w:r>
      <w:r w:rsidRPr="00F43FA6">
        <w:rPr>
          <w:b/>
          <w:color w:val="385623" w:themeColor="accent6" w:themeShade="80"/>
          <w:sz w:val="24"/>
          <w:szCs w:val="24"/>
        </w:rPr>
        <w:br/>
        <w:t>ТРАНСФЕР В ОТЕЛЬ; РАЗМЕЩЕНИЕ; СВОБОДНОЕ ВРЕМЯ; ТЕМАТИЧЕСКИЙ УЖИН</w:t>
      </w:r>
      <w:r w:rsidRPr="00F43FA6">
        <w:rPr>
          <w:b/>
          <w:color w:val="385623" w:themeColor="accent6" w:themeShade="80"/>
          <w:sz w:val="24"/>
          <w:szCs w:val="24"/>
        </w:rPr>
        <w:br/>
      </w:r>
      <w:r w:rsidRPr="00F43FA6">
        <w:rPr>
          <w:b/>
          <w:color w:val="385623" w:themeColor="accent6" w:themeShade="80"/>
          <w:sz w:val="24"/>
          <w:szCs w:val="24"/>
        </w:rPr>
        <w:lastRenderedPageBreak/>
        <w:br/>
        <w:t>05.02.2016</w:t>
      </w:r>
      <w:r w:rsidRPr="00F43FA6">
        <w:rPr>
          <w:b/>
          <w:color w:val="385623" w:themeColor="accent6" w:themeShade="80"/>
          <w:sz w:val="24"/>
          <w:szCs w:val="24"/>
        </w:rPr>
        <w:br/>
        <w:t>ВОРК-ШОП С КИПРСКИМИ ОТЕЛЯМИ</w:t>
      </w:r>
      <w:r w:rsidRPr="00F43FA6">
        <w:rPr>
          <w:b/>
          <w:color w:val="385623" w:themeColor="accent6" w:themeShade="80"/>
          <w:sz w:val="24"/>
          <w:szCs w:val="24"/>
          <w:lang w:val="uk-UA"/>
        </w:rPr>
        <w:t>;</w:t>
      </w:r>
      <w:r w:rsidRPr="00F43FA6">
        <w:rPr>
          <w:b/>
          <w:color w:val="385623" w:themeColor="accent6" w:themeShade="80"/>
          <w:sz w:val="24"/>
          <w:szCs w:val="24"/>
        </w:rPr>
        <w:t xml:space="preserve"> ОБЕД; ЦИКЛ СЕМИНАРОВ О КИПРЕ И ОСОБЕННОСТЯХ СТРАНЫ ОТ ПРЕДСТАВИТЕЛЕЙ КОМПАНИЙ </w:t>
      </w:r>
      <w:r w:rsidRPr="00F43FA6">
        <w:rPr>
          <w:b/>
          <w:color w:val="385623" w:themeColor="accent6" w:themeShade="80"/>
          <w:sz w:val="24"/>
          <w:szCs w:val="24"/>
          <w:lang w:val="en-US"/>
        </w:rPr>
        <w:t>TPG</w:t>
      </w:r>
      <w:r w:rsidRPr="00F43FA6">
        <w:rPr>
          <w:b/>
          <w:color w:val="385623" w:themeColor="accent6" w:themeShade="80"/>
          <w:sz w:val="24"/>
          <w:szCs w:val="24"/>
        </w:rPr>
        <w:t xml:space="preserve">, </w:t>
      </w:r>
      <w:r w:rsidRPr="00F43FA6">
        <w:rPr>
          <w:b/>
          <w:color w:val="385623" w:themeColor="accent6" w:themeShade="80"/>
          <w:sz w:val="24"/>
          <w:szCs w:val="24"/>
          <w:lang w:val="en-US"/>
        </w:rPr>
        <w:t>ATTICA</w:t>
      </w:r>
      <w:r w:rsidRPr="00F43FA6">
        <w:rPr>
          <w:b/>
          <w:color w:val="385623" w:themeColor="accent6" w:themeShade="80"/>
          <w:sz w:val="24"/>
          <w:szCs w:val="24"/>
        </w:rPr>
        <w:t xml:space="preserve"> </w:t>
      </w:r>
      <w:r w:rsidRPr="00F43FA6">
        <w:rPr>
          <w:b/>
          <w:color w:val="385623" w:themeColor="accent6" w:themeShade="80"/>
          <w:sz w:val="24"/>
          <w:szCs w:val="24"/>
          <w:lang w:val="en-US"/>
        </w:rPr>
        <w:t>HOLIDAYS</w:t>
      </w:r>
      <w:r w:rsidRPr="00F43FA6">
        <w:rPr>
          <w:b/>
          <w:color w:val="385623" w:themeColor="accent6" w:themeShade="80"/>
          <w:sz w:val="24"/>
          <w:szCs w:val="24"/>
        </w:rPr>
        <w:t xml:space="preserve">, </w:t>
      </w:r>
      <w:r w:rsidRPr="00F43FA6">
        <w:rPr>
          <w:b/>
          <w:color w:val="385623" w:themeColor="accent6" w:themeShade="80"/>
          <w:sz w:val="24"/>
          <w:szCs w:val="24"/>
          <w:lang w:val="en-US"/>
        </w:rPr>
        <w:t>ATTICA</w:t>
      </w:r>
      <w:r w:rsidRPr="00F43FA6">
        <w:rPr>
          <w:b/>
          <w:color w:val="385623" w:themeColor="accent6" w:themeShade="80"/>
          <w:sz w:val="24"/>
          <w:szCs w:val="24"/>
        </w:rPr>
        <w:t xml:space="preserve"> </w:t>
      </w:r>
      <w:r w:rsidRPr="00F43FA6">
        <w:rPr>
          <w:b/>
          <w:color w:val="385623" w:themeColor="accent6" w:themeShade="80"/>
          <w:sz w:val="24"/>
          <w:szCs w:val="24"/>
          <w:lang w:val="en-US"/>
        </w:rPr>
        <w:t>WEDDINGS</w:t>
      </w:r>
      <w:r w:rsidRPr="00F43FA6">
        <w:rPr>
          <w:b/>
          <w:color w:val="385623" w:themeColor="accent6" w:themeShade="80"/>
          <w:sz w:val="24"/>
          <w:szCs w:val="24"/>
        </w:rPr>
        <w:t xml:space="preserve">, </w:t>
      </w:r>
      <w:r w:rsidRPr="00F43FA6">
        <w:rPr>
          <w:b/>
          <w:color w:val="385623" w:themeColor="accent6" w:themeShade="80"/>
          <w:sz w:val="24"/>
          <w:szCs w:val="24"/>
          <w:lang w:val="en-US"/>
        </w:rPr>
        <w:t>ATTICA</w:t>
      </w:r>
      <w:r w:rsidRPr="00F43FA6">
        <w:rPr>
          <w:b/>
          <w:color w:val="385623" w:themeColor="accent6" w:themeShade="80"/>
          <w:sz w:val="24"/>
          <w:szCs w:val="24"/>
        </w:rPr>
        <w:t xml:space="preserve"> </w:t>
      </w:r>
      <w:r w:rsidRPr="00F43FA6">
        <w:rPr>
          <w:b/>
          <w:color w:val="385623" w:themeColor="accent6" w:themeShade="80"/>
          <w:sz w:val="24"/>
          <w:szCs w:val="24"/>
          <w:lang w:val="en-US"/>
        </w:rPr>
        <w:t>MICE</w:t>
      </w:r>
      <w:r w:rsidRPr="00F43FA6">
        <w:rPr>
          <w:b/>
          <w:color w:val="385623" w:themeColor="accent6" w:themeShade="80"/>
          <w:sz w:val="24"/>
          <w:szCs w:val="24"/>
        </w:rPr>
        <w:t>, МЕЖДУНАРОДНЫХ АВИАЛИНИЙ УКРАИНЫ</w:t>
      </w:r>
      <w:r w:rsidRPr="00F43FA6">
        <w:rPr>
          <w:b/>
          <w:color w:val="385623" w:themeColor="accent6" w:themeShade="80"/>
          <w:sz w:val="24"/>
          <w:szCs w:val="24"/>
          <w:lang w:val="uk-UA"/>
        </w:rPr>
        <w:t>; ТЕМАТИЧЕСКИЙ УЖИН</w:t>
      </w:r>
      <w:r w:rsidRPr="00F43FA6">
        <w:rPr>
          <w:b/>
          <w:color w:val="385623" w:themeColor="accent6" w:themeShade="80"/>
          <w:sz w:val="24"/>
          <w:szCs w:val="24"/>
          <w:lang w:val="uk-UA"/>
        </w:rPr>
        <w:br/>
      </w:r>
      <w:r w:rsidRPr="00F43FA6">
        <w:rPr>
          <w:b/>
          <w:color w:val="385623" w:themeColor="accent6" w:themeShade="80"/>
          <w:sz w:val="24"/>
          <w:szCs w:val="24"/>
          <w:lang w:val="uk-UA"/>
        </w:rPr>
        <w:br/>
        <w:t>06.02.2016</w:t>
      </w:r>
      <w:r w:rsidRPr="00F43FA6">
        <w:rPr>
          <w:b/>
          <w:color w:val="385623" w:themeColor="accent6" w:themeShade="80"/>
          <w:sz w:val="24"/>
          <w:szCs w:val="24"/>
          <w:lang w:val="uk-UA"/>
        </w:rPr>
        <w:br/>
      </w:r>
      <w:r w:rsidRPr="00F43FA6">
        <w:rPr>
          <w:b/>
          <w:color w:val="385623" w:themeColor="accent6" w:themeShade="80"/>
          <w:sz w:val="24"/>
          <w:szCs w:val="24"/>
        </w:rPr>
        <w:t>ВЫЕЗДНАЯ ЭКСКУРСИЯ</w:t>
      </w:r>
      <w:r w:rsidR="00E607C1" w:rsidRPr="00F43FA6">
        <w:rPr>
          <w:b/>
          <w:color w:val="385623" w:themeColor="accent6" w:themeShade="80"/>
          <w:sz w:val="24"/>
          <w:szCs w:val="24"/>
        </w:rPr>
        <w:t xml:space="preserve"> В ТЕМАТИЧЕСКИЙ ПАРК </w:t>
      </w:r>
      <w:r w:rsidR="00E607C1" w:rsidRPr="00F43FA6">
        <w:rPr>
          <w:b/>
          <w:color w:val="385623" w:themeColor="accent6" w:themeShade="80"/>
          <w:sz w:val="24"/>
          <w:szCs w:val="24"/>
          <w:lang w:val="en-US"/>
        </w:rPr>
        <w:t>SANTA</w:t>
      </w:r>
      <w:r w:rsidR="00E607C1" w:rsidRPr="00F43FA6">
        <w:rPr>
          <w:b/>
          <w:color w:val="385623" w:themeColor="accent6" w:themeShade="80"/>
          <w:sz w:val="24"/>
          <w:szCs w:val="24"/>
        </w:rPr>
        <w:t xml:space="preserve"> </w:t>
      </w:r>
      <w:r w:rsidR="00E607C1" w:rsidRPr="00F43FA6">
        <w:rPr>
          <w:b/>
          <w:color w:val="385623" w:themeColor="accent6" w:themeShade="80"/>
          <w:sz w:val="24"/>
          <w:szCs w:val="24"/>
          <w:lang w:val="en-US"/>
        </w:rPr>
        <w:t>MARINA</w:t>
      </w:r>
      <w:r w:rsidR="00E607C1" w:rsidRPr="00F43FA6">
        <w:rPr>
          <w:b/>
          <w:color w:val="385623" w:themeColor="accent6" w:themeShade="80"/>
          <w:sz w:val="24"/>
          <w:szCs w:val="24"/>
        </w:rPr>
        <w:t xml:space="preserve"> </w:t>
      </w:r>
      <w:r w:rsidR="00E607C1" w:rsidRPr="00F43FA6">
        <w:rPr>
          <w:b/>
          <w:color w:val="385623" w:themeColor="accent6" w:themeShade="80"/>
          <w:sz w:val="24"/>
          <w:szCs w:val="24"/>
          <w:lang w:val="en-US"/>
        </w:rPr>
        <w:t>RETREAT</w:t>
      </w:r>
      <w:r w:rsidR="00853CA4" w:rsidRPr="00F43FA6">
        <w:rPr>
          <w:b/>
          <w:color w:val="385623" w:themeColor="accent6" w:themeShade="80"/>
          <w:sz w:val="24"/>
          <w:szCs w:val="24"/>
        </w:rPr>
        <w:t xml:space="preserve"> С ОБЕДОМ; </w:t>
      </w:r>
      <w:r w:rsidR="00853CA4" w:rsidRPr="00F43FA6">
        <w:rPr>
          <w:b/>
          <w:color w:val="385623" w:themeColor="accent6" w:themeShade="80"/>
          <w:sz w:val="24"/>
          <w:szCs w:val="24"/>
        </w:rPr>
        <w:br/>
        <w:t xml:space="preserve">ГАЛА-УЖИН </w:t>
      </w:r>
      <w:r w:rsidR="00853CA4" w:rsidRPr="00F43FA6">
        <w:rPr>
          <w:b/>
          <w:color w:val="385623" w:themeColor="accent6" w:themeShade="80"/>
          <w:sz w:val="24"/>
          <w:szCs w:val="24"/>
        </w:rPr>
        <w:br/>
      </w:r>
      <w:r w:rsidR="00853CA4" w:rsidRPr="00F43FA6">
        <w:rPr>
          <w:b/>
          <w:color w:val="385623" w:themeColor="accent6" w:themeShade="80"/>
          <w:sz w:val="24"/>
          <w:szCs w:val="24"/>
        </w:rPr>
        <w:br/>
        <w:t>07.02.2016</w:t>
      </w:r>
      <w:r w:rsidR="00853CA4" w:rsidRPr="00F43FA6">
        <w:rPr>
          <w:b/>
          <w:color w:val="385623" w:themeColor="accent6" w:themeShade="80"/>
          <w:sz w:val="24"/>
          <w:szCs w:val="24"/>
        </w:rPr>
        <w:br/>
        <w:t xml:space="preserve">СВОБОДНОЕ УТРО; ТРАНСФЕР В АЭРОПОРТ; </w:t>
      </w:r>
      <w:r w:rsidR="00853CA4" w:rsidRPr="00F43FA6">
        <w:rPr>
          <w:b/>
          <w:color w:val="385623" w:themeColor="accent6" w:themeShade="80"/>
          <w:sz w:val="24"/>
          <w:szCs w:val="24"/>
        </w:rPr>
        <w:br/>
        <w:t>АВИАПЕРЕЛЕТ ЛАРНАКА-КИЕВ А/К «МАУ» (14.40-17.45)</w:t>
      </w:r>
    </w:p>
    <w:p w:rsidR="00853CA4" w:rsidRDefault="00853CA4" w:rsidP="00D57944">
      <w:pPr>
        <w:jc w:val="center"/>
        <w:rPr>
          <w:b/>
          <w:color w:val="FF0000"/>
          <w:sz w:val="48"/>
          <w:szCs w:val="48"/>
          <w:lang w:val="uk-UA"/>
        </w:rPr>
      </w:pPr>
      <w:r>
        <w:rPr>
          <w:b/>
          <w:color w:val="FF0000"/>
          <w:sz w:val="48"/>
          <w:szCs w:val="48"/>
          <w:lang w:val="uk-UA"/>
        </w:rPr>
        <w:t xml:space="preserve">СТОИМОСТЬ УЧАСТИЯ </w:t>
      </w:r>
      <w:r w:rsidR="007703F4">
        <w:rPr>
          <w:b/>
          <w:color w:val="FF0000"/>
          <w:sz w:val="48"/>
          <w:szCs w:val="48"/>
          <w:lang w:val="uk-UA"/>
        </w:rPr>
        <w:t xml:space="preserve">- </w:t>
      </w:r>
      <w:r>
        <w:rPr>
          <w:b/>
          <w:color w:val="FF0000"/>
          <w:sz w:val="48"/>
          <w:szCs w:val="48"/>
          <w:lang w:val="uk-UA"/>
        </w:rPr>
        <w:t>199 ЕВРО</w:t>
      </w:r>
      <w:r w:rsidR="007703F4">
        <w:rPr>
          <w:b/>
          <w:color w:val="FF0000"/>
          <w:sz w:val="48"/>
          <w:szCs w:val="48"/>
          <w:lang w:val="uk-UA"/>
        </w:rPr>
        <w:t>*</w:t>
      </w:r>
    </w:p>
    <w:p w:rsidR="00853CA4" w:rsidRPr="00770432" w:rsidRDefault="00853CA4" w:rsidP="007703F4">
      <w:pPr>
        <w:pStyle w:val="a3"/>
        <w:jc w:val="center"/>
        <w:rPr>
          <w:b/>
          <w:color w:val="C00000"/>
          <w:sz w:val="24"/>
          <w:szCs w:val="24"/>
        </w:rPr>
      </w:pPr>
      <w:r w:rsidRPr="007703F4">
        <w:rPr>
          <w:b/>
          <w:color w:val="FF0000"/>
          <w:sz w:val="24"/>
          <w:szCs w:val="24"/>
        </w:rPr>
        <w:lastRenderedPageBreak/>
        <w:t>* СТОИМОСТЬ НА ЧЕЛОВЕКА В ДВУХМЕСТНОМ НОМЕРЕ</w:t>
      </w:r>
      <w:r w:rsidR="007703F4">
        <w:rPr>
          <w:b/>
          <w:color w:val="FF0000"/>
          <w:sz w:val="24"/>
          <w:szCs w:val="24"/>
        </w:rPr>
        <w:t xml:space="preserve"> И ВКЛЮЧАЕТ АВИАПЕРЕЛЕТ, ПРОЖИВАНИЕ С ПИТАНИЕМ ПОЛНЫЙ ПАНСИОН, ТРАНСФЕР,</w:t>
      </w:r>
      <w:r w:rsidR="00F43FA6">
        <w:rPr>
          <w:b/>
          <w:color w:val="FF0000"/>
          <w:sz w:val="24"/>
          <w:szCs w:val="24"/>
        </w:rPr>
        <w:t xml:space="preserve"> УЧАСТИЕ В СЕМИНАРАХ</w:t>
      </w:r>
      <w:r w:rsidR="00651E19">
        <w:rPr>
          <w:b/>
          <w:color w:val="FF0000"/>
          <w:sz w:val="24"/>
          <w:szCs w:val="24"/>
        </w:rPr>
        <w:t xml:space="preserve"> И ВОРК-ШОПЕ</w:t>
      </w:r>
      <w:r w:rsidR="00F43FA6">
        <w:rPr>
          <w:b/>
          <w:color w:val="FF0000"/>
          <w:sz w:val="24"/>
          <w:szCs w:val="24"/>
        </w:rPr>
        <w:t>, ЭКСКУРСИЯ, СТРАХОВОЙ ПОЛИС.</w:t>
      </w:r>
      <w:r w:rsidR="00F43FA6">
        <w:rPr>
          <w:b/>
          <w:color w:val="FF0000"/>
          <w:sz w:val="24"/>
          <w:szCs w:val="24"/>
        </w:rPr>
        <w:br/>
      </w:r>
      <w:r w:rsidR="00F43FA6">
        <w:rPr>
          <w:b/>
          <w:color w:val="FF0000"/>
          <w:sz w:val="24"/>
          <w:szCs w:val="24"/>
        </w:rPr>
        <w:br/>
      </w:r>
      <w:r w:rsidR="00F43FA6" w:rsidRPr="00F43FA6">
        <w:rPr>
          <w:b/>
          <w:color w:val="002060"/>
          <w:sz w:val="24"/>
          <w:szCs w:val="24"/>
        </w:rPr>
        <w:t xml:space="preserve">ЗАЯВКИ НА РАССМОТРЕНИЕ УЧАСТИЯ ПРИНИМАЮТСЯ ПО АДРЕСУ </w:t>
      </w:r>
      <w:hyperlink r:id="rId5" w:history="1">
        <w:r w:rsidR="003A302B" w:rsidRPr="00E23DCD">
          <w:rPr>
            <w:rStyle w:val="a4"/>
            <w:b/>
            <w:sz w:val="24"/>
            <w:szCs w:val="24"/>
            <w:lang w:val="en-US"/>
          </w:rPr>
          <w:t>KURATOR</w:t>
        </w:r>
        <w:r w:rsidR="003A302B" w:rsidRPr="00770432">
          <w:rPr>
            <w:rStyle w:val="a4"/>
            <w:b/>
            <w:sz w:val="24"/>
            <w:szCs w:val="24"/>
          </w:rPr>
          <w:t>@</w:t>
        </w:r>
        <w:r w:rsidR="003A302B" w:rsidRPr="00E23DCD">
          <w:rPr>
            <w:rStyle w:val="a4"/>
            <w:b/>
            <w:sz w:val="24"/>
            <w:szCs w:val="24"/>
            <w:lang w:val="en-US"/>
          </w:rPr>
          <w:t>TPG</w:t>
        </w:r>
        <w:r w:rsidR="003A302B" w:rsidRPr="00770432">
          <w:rPr>
            <w:rStyle w:val="a4"/>
            <w:b/>
            <w:sz w:val="24"/>
            <w:szCs w:val="24"/>
          </w:rPr>
          <w:t>.</w:t>
        </w:r>
        <w:r w:rsidR="003A302B" w:rsidRPr="00E23DCD">
          <w:rPr>
            <w:rStyle w:val="a4"/>
            <w:b/>
            <w:sz w:val="24"/>
            <w:szCs w:val="24"/>
            <w:lang w:val="en-US"/>
          </w:rPr>
          <w:t>UA</w:t>
        </w:r>
      </w:hyperlink>
      <w:r w:rsidR="003A302B" w:rsidRPr="00770432">
        <w:rPr>
          <w:b/>
          <w:color w:val="002060"/>
          <w:sz w:val="24"/>
          <w:szCs w:val="24"/>
        </w:rPr>
        <w:t xml:space="preserve"> </w:t>
      </w:r>
    </w:p>
    <w:p w:rsidR="00853CA4" w:rsidRPr="00770432" w:rsidRDefault="00770432" w:rsidP="00D57944">
      <w:pPr>
        <w:jc w:val="center"/>
        <w:rPr>
          <w:b/>
          <w:color w:val="C00000"/>
          <w:sz w:val="28"/>
          <w:szCs w:val="28"/>
        </w:rPr>
      </w:pPr>
      <w:r w:rsidRPr="00770432">
        <w:rPr>
          <w:b/>
          <w:color w:val="C00000"/>
          <w:sz w:val="28"/>
          <w:szCs w:val="28"/>
        </w:rPr>
        <w:t>ОТКРЫВАЙТЕ ДЛЯ СЕБЯ УДИВИТЕЛЬНЫЙ ОСТРОВ</w:t>
      </w:r>
      <w:r w:rsidRPr="00770432">
        <w:rPr>
          <w:b/>
          <w:color w:val="C00000"/>
          <w:sz w:val="28"/>
          <w:szCs w:val="28"/>
        </w:rPr>
        <w:br/>
        <w:t xml:space="preserve">ВМЕСТЕ С САМЫМ ИЗВЕСТНЫМ ТУРОПЕРАТОРОМ ПО КИПРУ </w:t>
      </w:r>
      <w:r w:rsidRPr="00770432">
        <w:rPr>
          <w:b/>
          <w:color w:val="C00000"/>
          <w:sz w:val="28"/>
          <w:szCs w:val="28"/>
        </w:rPr>
        <w:br/>
        <w:t>«</w:t>
      </w:r>
      <w:r w:rsidRPr="00770432">
        <w:rPr>
          <w:b/>
          <w:color w:val="C00000"/>
          <w:sz w:val="28"/>
          <w:szCs w:val="28"/>
          <w:lang w:val="en-US"/>
        </w:rPr>
        <w:t>TRAVEL</w:t>
      </w:r>
      <w:r w:rsidRPr="00770432">
        <w:rPr>
          <w:b/>
          <w:color w:val="C00000"/>
          <w:sz w:val="28"/>
          <w:szCs w:val="28"/>
        </w:rPr>
        <w:t xml:space="preserve"> </w:t>
      </w:r>
      <w:r w:rsidRPr="00770432">
        <w:rPr>
          <w:b/>
          <w:color w:val="C00000"/>
          <w:sz w:val="28"/>
          <w:szCs w:val="28"/>
          <w:lang w:val="en-US"/>
        </w:rPr>
        <w:t>PROFESSIONAL</w:t>
      </w:r>
      <w:r w:rsidRPr="00770432">
        <w:rPr>
          <w:b/>
          <w:color w:val="C00000"/>
          <w:sz w:val="28"/>
          <w:szCs w:val="28"/>
        </w:rPr>
        <w:t xml:space="preserve"> </w:t>
      </w:r>
      <w:r w:rsidRPr="00770432">
        <w:rPr>
          <w:b/>
          <w:color w:val="C00000"/>
          <w:sz w:val="28"/>
          <w:szCs w:val="28"/>
          <w:lang w:val="en-US"/>
        </w:rPr>
        <w:t>GROUP</w:t>
      </w:r>
      <w:r w:rsidRPr="00770432">
        <w:rPr>
          <w:b/>
          <w:color w:val="C00000"/>
          <w:sz w:val="28"/>
          <w:szCs w:val="28"/>
        </w:rPr>
        <w:t>”</w:t>
      </w:r>
    </w:p>
    <w:sectPr w:rsidR="00853CA4" w:rsidRPr="0077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D6F7D"/>
    <w:multiLevelType w:val="hybridMultilevel"/>
    <w:tmpl w:val="43B49EAC"/>
    <w:lvl w:ilvl="0" w:tplc="C08C6A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6F"/>
    <w:rsid w:val="00192355"/>
    <w:rsid w:val="003A302B"/>
    <w:rsid w:val="00503948"/>
    <w:rsid w:val="00616C2E"/>
    <w:rsid w:val="00651E19"/>
    <w:rsid w:val="00661360"/>
    <w:rsid w:val="007703F4"/>
    <w:rsid w:val="00770432"/>
    <w:rsid w:val="00835623"/>
    <w:rsid w:val="00853CA4"/>
    <w:rsid w:val="008B1F43"/>
    <w:rsid w:val="008C5A6F"/>
    <w:rsid w:val="00D12034"/>
    <w:rsid w:val="00D57944"/>
    <w:rsid w:val="00E607C1"/>
    <w:rsid w:val="00E72BCB"/>
    <w:rsid w:val="00F4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3BBCF-20AD-42C4-996B-640C5609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C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30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ATOR@TPG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Tunyk, TPG UA - IEV</dc:creator>
  <cp:keywords/>
  <dc:description/>
  <cp:lastModifiedBy>Olena Berezovska, TPG UA - IEV</cp:lastModifiedBy>
  <cp:revision>2</cp:revision>
  <dcterms:created xsi:type="dcterms:W3CDTF">2016-01-09T11:11:00Z</dcterms:created>
  <dcterms:modified xsi:type="dcterms:W3CDTF">2016-01-09T11:11:00Z</dcterms:modified>
</cp:coreProperties>
</file>